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CA" w:rsidRPr="00511924" w:rsidRDefault="00341301" w:rsidP="000C3A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1924">
        <w:rPr>
          <w:sz w:val="28"/>
          <w:szCs w:val="28"/>
        </w:rPr>
        <w:t>Приложение 2</w:t>
      </w:r>
    </w:p>
    <w:p w:rsidR="00341301" w:rsidRPr="00511924" w:rsidRDefault="00341301" w:rsidP="000C3A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1924">
        <w:rPr>
          <w:sz w:val="28"/>
          <w:szCs w:val="28"/>
        </w:rPr>
        <w:t>К решению Совета депутатов</w:t>
      </w:r>
    </w:p>
    <w:p w:rsidR="00341301" w:rsidRPr="00511924" w:rsidRDefault="00341301" w:rsidP="000C3A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1924">
        <w:rPr>
          <w:sz w:val="28"/>
          <w:szCs w:val="28"/>
        </w:rPr>
        <w:tab/>
        <w:t>Еманжелинского сельского поселения</w:t>
      </w:r>
    </w:p>
    <w:p w:rsidR="00341301" w:rsidRPr="00511924" w:rsidRDefault="00341301" w:rsidP="000C3A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1924">
        <w:rPr>
          <w:sz w:val="28"/>
          <w:szCs w:val="28"/>
        </w:rPr>
        <w:t>От 27 января 2021 г. № 34</w:t>
      </w:r>
    </w:p>
    <w:p w:rsidR="00511924" w:rsidRPr="00511924" w:rsidRDefault="00511924" w:rsidP="000C3A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1924">
        <w:rPr>
          <w:sz w:val="28"/>
          <w:szCs w:val="28"/>
        </w:rPr>
        <w:t xml:space="preserve">«Об утверждении Положения </w:t>
      </w:r>
    </w:p>
    <w:p w:rsidR="00511924" w:rsidRPr="00511924" w:rsidRDefault="0056496F" w:rsidP="000C3AC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11924" w:rsidRPr="00511924">
        <w:rPr>
          <w:sz w:val="28"/>
          <w:szCs w:val="28"/>
        </w:rPr>
        <w:t xml:space="preserve"> реализации инициативных проектов </w:t>
      </w:r>
    </w:p>
    <w:p w:rsidR="00511924" w:rsidRPr="00511924" w:rsidRDefault="00511924" w:rsidP="000C3A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1924">
        <w:rPr>
          <w:sz w:val="28"/>
          <w:szCs w:val="28"/>
        </w:rPr>
        <w:t>в Еманжелинском сельском поселении</w:t>
      </w:r>
    </w:p>
    <w:p w:rsidR="00341301" w:rsidRPr="00511924" w:rsidRDefault="00511924" w:rsidP="000C3AC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11924">
        <w:rPr>
          <w:sz w:val="28"/>
          <w:szCs w:val="28"/>
        </w:rPr>
        <w:t xml:space="preserve"> Еткульского муниципального района»</w:t>
      </w:r>
    </w:p>
    <w:p w:rsidR="00511924" w:rsidRDefault="00511924" w:rsidP="000C3A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3ACA" w:rsidRPr="00DB3186" w:rsidRDefault="000C3ACA" w:rsidP="000C3A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186">
        <w:rPr>
          <w:sz w:val="28"/>
          <w:szCs w:val="28"/>
        </w:rPr>
        <w:t xml:space="preserve">Инициативный проект, претендующий на финансовую поддержку </w:t>
      </w:r>
    </w:p>
    <w:p w:rsidR="00285433" w:rsidRDefault="000C3ACA" w:rsidP="000C3A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186">
        <w:rPr>
          <w:sz w:val="28"/>
          <w:szCs w:val="28"/>
        </w:rPr>
        <w:t>за счет</w:t>
      </w:r>
      <w:r w:rsidR="00285433">
        <w:rPr>
          <w:sz w:val="28"/>
          <w:szCs w:val="28"/>
        </w:rPr>
        <w:t xml:space="preserve"> межбюдже</w:t>
      </w:r>
      <w:r w:rsidR="00DC271F">
        <w:rPr>
          <w:sz w:val="28"/>
          <w:szCs w:val="28"/>
        </w:rPr>
        <w:t>т</w:t>
      </w:r>
      <w:r w:rsidR="00285433">
        <w:rPr>
          <w:sz w:val="28"/>
          <w:szCs w:val="28"/>
        </w:rPr>
        <w:t xml:space="preserve">ных трансфертов  из областного бюджета  и </w:t>
      </w:r>
    </w:p>
    <w:p w:rsidR="000C3ACA" w:rsidRPr="00DB3186" w:rsidRDefault="000C3ACA" w:rsidP="000C3A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186">
        <w:rPr>
          <w:sz w:val="28"/>
          <w:szCs w:val="28"/>
        </w:rPr>
        <w:t xml:space="preserve"> средств бюджета муниципального образования</w:t>
      </w:r>
    </w:p>
    <w:p w:rsidR="000C3ACA" w:rsidRPr="00C86E3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23"/>
        <w:gridCol w:w="5953"/>
      </w:tblGrid>
      <w:tr w:rsidR="000C3ACA" w:rsidRPr="00C86E3B" w:rsidTr="00BA66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0C3ACA" w:rsidRPr="00C86E3B" w:rsidTr="00BA666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4" w:rsidRPr="00BA6664" w:rsidRDefault="00BA6664" w:rsidP="00BA6664">
            <w:pPr>
              <w:keepNext/>
              <w:widowControl w:val="0"/>
              <w:autoSpaceDE w:val="0"/>
              <w:autoSpaceDN w:val="0"/>
              <w:adjustRightInd w:val="0"/>
              <w:ind w:left="56" w:right="56"/>
              <w:jc w:val="both"/>
              <w:rPr>
                <w:sz w:val="28"/>
                <w:szCs w:val="28"/>
              </w:rPr>
            </w:pPr>
            <w:bookmarkStart w:id="0" w:name="_GoBack"/>
            <w:r w:rsidRPr="00BA6664">
              <w:rPr>
                <w:sz w:val="28"/>
                <w:szCs w:val="28"/>
              </w:rPr>
              <w:t>Благоустройство дворовой территории с устройством водоотведения от многоквартирных домов №3,5,7 по ул.</w:t>
            </w:r>
            <w:r w:rsidR="00F70ADA">
              <w:rPr>
                <w:sz w:val="28"/>
                <w:szCs w:val="28"/>
              </w:rPr>
              <w:t xml:space="preserve"> </w:t>
            </w:r>
            <w:r w:rsidRPr="00BA6664">
              <w:rPr>
                <w:sz w:val="28"/>
                <w:szCs w:val="28"/>
              </w:rPr>
              <w:t xml:space="preserve">Октябрьская в </w:t>
            </w:r>
            <w:proofErr w:type="spellStart"/>
            <w:r w:rsidRPr="00BA6664">
              <w:rPr>
                <w:sz w:val="28"/>
                <w:szCs w:val="28"/>
              </w:rPr>
              <w:t>с.Еманжелинка</w:t>
            </w:r>
            <w:proofErr w:type="spellEnd"/>
            <w:r w:rsidRPr="00BA6664">
              <w:rPr>
                <w:sz w:val="28"/>
                <w:szCs w:val="28"/>
              </w:rPr>
              <w:t xml:space="preserve"> Еткульского района Челябинской области</w:t>
            </w:r>
          </w:p>
          <w:bookmarkEnd w:id="0"/>
          <w:p w:rsidR="000C3ACA" w:rsidRPr="00C86E3B" w:rsidRDefault="000C3ACA" w:rsidP="003579F0">
            <w:pPr>
              <w:jc w:val="both"/>
              <w:rPr>
                <w:sz w:val="24"/>
                <w:szCs w:val="24"/>
              </w:rPr>
            </w:pPr>
          </w:p>
        </w:tc>
      </w:tr>
      <w:tr w:rsidR="000C3ACA" w:rsidRPr="00C86E3B" w:rsidTr="00BA6664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EF" w:rsidRPr="003579F0" w:rsidRDefault="00E312EF" w:rsidP="00E312E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312EF">
              <w:rPr>
                <w:color w:val="22272F"/>
                <w:sz w:val="28"/>
                <w:szCs w:val="28"/>
                <w:shd w:val="clear" w:color="auto" w:fill="FFFFFF"/>
              </w:rPr>
              <w:t xml:space="preserve">п. </w:t>
            </w:r>
            <w:r w:rsidRPr="003579F0">
              <w:rPr>
                <w:color w:val="000000" w:themeColor="text1"/>
                <w:sz w:val="28"/>
                <w:szCs w:val="28"/>
                <w:shd w:val="clear" w:color="auto" w:fill="FFFFFF"/>
              </w:rPr>
              <w:t>19 ч. 1 ст. 14 Федерального закона  от 06.10.2003 г. N 131-ФЗ "Об общих принципах организации местного самоуправления в Российской Федерации":</w:t>
            </w:r>
          </w:p>
          <w:p w:rsidR="000C3ACA" w:rsidRPr="00E312EF" w:rsidRDefault="00E312EF" w:rsidP="00E312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579F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-  организация благоустройства территории поселения в соответствии с  правилами </w:t>
            </w:r>
            <w:r w:rsidRPr="003579F0">
              <w:rPr>
                <w:color w:val="000000" w:themeColor="text1"/>
                <w:sz w:val="23"/>
                <w:szCs w:val="23"/>
                <w:shd w:val="clear" w:color="auto" w:fill="FFFFFF"/>
              </w:rPr>
              <w:t xml:space="preserve"> </w:t>
            </w:r>
            <w:r w:rsidRPr="003579F0">
              <w:rPr>
                <w:color w:val="000000" w:themeColor="text1"/>
                <w:sz w:val="28"/>
                <w:szCs w:val="28"/>
                <w:shd w:val="clear" w:color="auto" w:fill="FFFFFF"/>
              </w:rPr>
              <w:t>благоустройства территории поселения</w:t>
            </w:r>
          </w:p>
        </w:tc>
      </w:tr>
      <w:tr w:rsidR="000C3ACA" w:rsidRPr="00C86E3B" w:rsidTr="00BA66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C86E3B" w:rsidRDefault="003579F0" w:rsidP="003579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C3A99">
              <w:rPr>
                <w:sz w:val="28"/>
                <w:szCs w:val="28"/>
              </w:rPr>
              <w:t>внутридомов</w:t>
            </w:r>
            <w:r>
              <w:rPr>
                <w:sz w:val="28"/>
                <w:szCs w:val="28"/>
              </w:rPr>
              <w:t>ая территория</w:t>
            </w:r>
            <w:r w:rsidRPr="007C3A99">
              <w:rPr>
                <w:sz w:val="28"/>
                <w:szCs w:val="28"/>
              </w:rPr>
              <w:t xml:space="preserve">  многоквартирных жилых домов, расположенных по адресу: Челябинская область, </w:t>
            </w:r>
            <w:r w:rsidR="00BA6664">
              <w:rPr>
                <w:sz w:val="28"/>
                <w:szCs w:val="28"/>
              </w:rPr>
              <w:t xml:space="preserve">Еманжелинка, ул. Октябрьская, д.3,5,7 </w:t>
            </w:r>
          </w:p>
        </w:tc>
      </w:tr>
      <w:tr w:rsidR="000C3ACA" w:rsidRPr="00C86E3B" w:rsidTr="00BA66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0E" w:rsidRDefault="00DB1247" w:rsidP="00DB12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247">
              <w:rPr>
                <w:b/>
                <w:sz w:val="28"/>
                <w:szCs w:val="28"/>
              </w:rPr>
              <w:t>Цель:</w:t>
            </w:r>
            <w:r w:rsidRPr="00DB1247">
              <w:rPr>
                <w:sz w:val="28"/>
                <w:szCs w:val="28"/>
              </w:rPr>
              <w:t xml:space="preserve"> </w:t>
            </w:r>
            <w:r w:rsidR="00377380">
              <w:rPr>
                <w:sz w:val="28"/>
                <w:szCs w:val="28"/>
              </w:rPr>
              <w:t xml:space="preserve"> </w:t>
            </w:r>
          </w:p>
          <w:p w:rsidR="000C3ACA" w:rsidRDefault="00DB1247" w:rsidP="006C7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1247">
              <w:rPr>
                <w:sz w:val="28"/>
                <w:szCs w:val="28"/>
              </w:rPr>
              <w:t>создание благоприятной среды для населения</w:t>
            </w:r>
          </w:p>
          <w:p w:rsidR="00DB1247" w:rsidRDefault="00DB1247" w:rsidP="00DB12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247">
              <w:rPr>
                <w:b/>
                <w:sz w:val="28"/>
                <w:szCs w:val="28"/>
              </w:rPr>
              <w:t xml:space="preserve">Задачи: </w:t>
            </w:r>
          </w:p>
          <w:p w:rsidR="00ED00AE" w:rsidRPr="00ED00AE" w:rsidRDefault="00ED00AE" w:rsidP="0054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D00AE">
              <w:rPr>
                <w:sz w:val="28"/>
                <w:szCs w:val="28"/>
              </w:rPr>
              <w:t xml:space="preserve">устройство </w:t>
            </w:r>
            <w:r>
              <w:rPr>
                <w:sz w:val="28"/>
                <w:szCs w:val="28"/>
              </w:rPr>
              <w:t xml:space="preserve">асфальтобетонного покрытия  </w:t>
            </w:r>
            <w:proofErr w:type="spellStart"/>
            <w:r>
              <w:rPr>
                <w:sz w:val="28"/>
                <w:szCs w:val="28"/>
              </w:rPr>
              <w:t>внутридворовых</w:t>
            </w:r>
            <w:proofErr w:type="spellEnd"/>
            <w:r>
              <w:rPr>
                <w:sz w:val="28"/>
                <w:szCs w:val="28"/>
              </w:rPr>
              <w:t xml:space="preserve"> проездов и парковочных мест;</w:t>
            </w:r>
          </w:p>
          <w:p w:rsidR="00BA6664" w:rsidRDefault="00BA6664" w:rsidP="0054657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устройство системы водоотведения</w:t>
            </w:r>
          </w:p>
          <w:p w:rsidR="00E105AC" w:rsidRDefault="00D8598F" w:rsidP="00546572">
            <w:pPr>
              <w:shd w:val="clear" w:color="auto" w:fill="FFFFFF"/>
              <w:tabs>
                <w:tab w:val="left" w:pos="222"/>
              </w:tabs>
              <w:spacing w:line="341" w:lineRule="exact"/>
              <w:ind w:left="29"/>
              <w:jc w:val="both"/>
              <w:rPr>
                <w:sz w:val="28"/>
                <w:szCs w:val="28"/>
              </w:rPr>
            </w:pPr>
            <w:r w:rsidRPr="00D8598F">
              <w:rPr>
                <w:spacing w:val="-2"/>
                <w:sz w:val="28"/>
                <w:szCs w:val="28"/>
              </w:rPr>
              <w:t>- у</w:t>
            </w:r>
            <w:r w:rsidR="00ED00AE">
              <w:rPr>
                <w:sz w:val="28"/>
                <w:szCs w:val="28"/>
              </w:rPr>
              <w:t>лучшение эстетичного вида территории</w:t>
            </w:r>
            <w:r w:rsidR="0029175C">
              <w:rPr>
                <w:sz w:val="28"/>
                <w:szCs w:val="28"/>
              </w:rPr>
              <w:t>.</w:t>
            </w:r>
          </w:p>
          <w:p w:rsidR="00ED00AE" w:rsidRPr="000B79F0" w:rsidRDefault="00ED00AE" w:rsidP="00ED00AE">
            <w:pPr>
              <w:shd w:val="clear" w:color="auto" w:fill="FFFFFF"/>
              <w:tabs>
                <w:tab w:val="left" w:pos="222"/>
              </w:tabs>
              <w:spacing w:line="341" w:lineRule="exact"/>
              <w:ind w:left="29"/>
              <w:jc w:val="both"/>
              <w:rPr>
                <w:sz w:val="28"/>
                <w:szCs w:val="28"/>
              </w:rPr>
            </w:pPr>
          </w:p>
        </w:tc>
      </w:tr>
      <w:tr w:rsidR="000C3ACA" w:rsidRPr="00C86E3B" w:rsidTr="00BA66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5.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F92103">
            <w:pPr>
              <w:autoSpaceDE w:val="0"/>
              <w:autoSpaceDN w:val="0"/>
              <w:adjustRightInd w:val="0"/>
              <w:ind w:right="221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Описание </w:t>
            </w:r>
            <w:r w:rsidRPr="00DB3186">
              <w:rPr>
                <w:sz w:val="28"/>
                <w:szCs w:val="28"/>
              </w:rPr>
              <w:lastRenderedPageBreak/>
              <w:t>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B2" w:rsidRDefault="007E6DC0" w:rsidP="00D61963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Выдвигаемая  к участию в конкурсе д</w:t>
            </w:r>
            <w:r w:rsidR="003B535B" w:rsidRPr="003B535B">
              <w:rPr>
                <w:sz w:val="28"/>
                <w:szCs w:val="28"/>
              </w:rPr>
              <w:t xml:space="preserve">воровая  </w:t>
            </w:r>
            <w:r w:rsidR="003B535B" w:rsidRPr="003B535B">
              <w:rPr>
                <w:sz w:val="28"/>
                <w:szCs w:val="28"/>
              </w:rPr>
              <w:lastRenderedPageBreak/>
              <w:t xml:space="preserve">территории </w:t>
            </w:r>
            <w:r w:rsidR="003D4E0E">
              <w:rPr>
                <w:sz w:val="28"/>
                <w:szCs w:val="28"/>
              </w:rPr>
              <w:t>является общей для трех многоквартирных домов</w:t>
            </w:r>
            <w:r w:rsidR="00431CB2">
              <w:rPr>
                <w:sz w:val="28"/>
                <w:szCs w:val="28"/>
              </w:rPr>
              <w:t xml:space="preserve">, ее площадь составляет </w:t>
            </w:r>
            <w:r w:rsidR="00F70ADA">
              <w:rPr>
                <w:sz w:val="28"/>
                <w:szCs w:val="28"/>
              </w:rPr>
              <w:t xml:space="preserve">1165,7 </w:t>
            </w:r>
            <w:proofErr w:type="spellStart"/>
            <w:r w:rsidR="00431CB2">
              <w:rPr>
                <w:sz w:val="28"/>
                <w:szCs w:val="28"/>
              </w:rPr>
              <w:t>кв.м</w:t>
            </w:r>
            <w:proofErr w:type="spellEnd"/>
            <w:r w:rsidR="00431CB2">
              <w:rPr>
                <w:sz w:val="28"/>
                <w:szCs w:val="28"/>
              </w:rPr>
              <w:t>.</w:t>
            </w:r>
          </w:p>
          <w:p w:rsidR="00431CB2" w:rsidRDefault="00431CB2" w:rsidP="00D61963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</w:p>
          <w:p w:rsidR="00431CB2" w:rsidRDefault="003D4E0E" w:rsidP="00D61963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6AF9">
              <w:rPr>
                <w:sz w:val="28"/>
                <w:szCs w:val="28"/>
              </w:rPr>
              <w:t>На сегодняшний день</w:t>
            </w:r>
            <w:r w:rsidR="00431CB2">
              <w:rPr>
                <w:sz w:val="28"/>
                <w:szCs w:val="28"/>
              </w:rPr>
              <w:t xml:space="preserve"> можно выделить следующие  проблемные моменты:</w:t>
            </w:r>
          </w:p>
          <w:p w:rsidR="00BA6664" w:rsidRDefault="00F46AF9" w:rsidP="00D61963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1CB2">
              <w:rPr>
                <w:sz w:val="28"/>
                <w:szCs w:val="28"/>
              </w:rPr>
              <w:t xml:space="preserve">- </w:t>
            </w:r>
            <w:r w:rsidR="003D4E0E">
              <w:rPr>
                <w:sz w:val="28"/>
                <w:szCs w:val="28"/>
              </w:rPr>
              <w:t>дворовые проезды не имеют твердого покрытия, в дождливую погоду, а также при таянии снега  передвижение по ней</w:t>
            </w:r>
            <w:r w:rsidR="0029175C">
              <w:rPr>
                <w:sz w:val="28"/>
                <w:szCs w:val="28"/>
              </w:rPr>
              <w:t xml:space="preserve"> осложняется </w:t>
            </w:r>
            <w:r w:rsidR="003D4E0E">
              <w:rPr>
                <w:sz w:val="28"/>
                <w:szCs w:val="28"/>
              </w:rPr>
              <w:t xml:space="preserve">  из-за  образовавшихся луж</w:t>
            </w:r>
            <w:r w:rsidR="00BA6664">
              <w:rPr>
                <w:sz w:val="28"/>
                <w:szCs w:val="28"/>
              </w:rPr>
              <w:t>, в летний период 2024 года при выпадении  аномально большого количества осадков произошло подтопление территории;</w:t>
            </w:r>
          </w:p>
          <w:p w:rsidR="00BA6664" w:rsidRDefault="00431CB2" w:rsidP="00D61963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E6DC0">
              <w:rPr>
                <w:sz w:val="28"/>
                <w:szCs w:val="28"/>
              </w:rPr>
              <w:t>наблюдается нехватка оборудованных парковочных мест</w:t>
            </w:r>
            <w:r>
              <w:rPr>
                <w:sz w:val="28"/>
                <w:szCs w:val="28"/>
              </w:rPr>
              <w:t>, так как многие собственники квартир дворовой территории имеют в собственности  автомобили</w:t>
            </w:r>
            <w:r w:rsidR="00BA6664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201F08" w:rsidRDefault="00201F08" w:rsidP="00BA6664">
            <w:pPr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</w:p>
          <w:p w:rsidR="00546572" w:rsidRDefault="005C095D" w:rsidP="00A14D7E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Проект включает в себя следующие мероприятия:</w:t>
            </w:r>
          </w:p>
          <w:p w:rsidR="00201F08" w:rsidRPr="00201F08" w:rsidRDefault="00201F08" w:rsidP="00A14D7E">
            <w:pPr>
              <w:pStyle w:val="a4"/>
              <w:numPr>
                <w:ilvl w:val="0"/>
                <w:numId w:val="2"/>
              </w:num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left="0" w:firstLine="222"/>
              <w:jc w:val="both"/>
              <w:rPr>
                <w:sz w:val="28"/>
                <w:szCs w:val="28"/>
              </w:rPr>
            </w:pPr>
            <w:r w:rsidRPr="00201F08">
              <w:rPr>
                <w:sz w:val="28"/>
                <w:szCs w:val="28"/>
              </w:rPr>
              <w:t>Устройство асфальтобетонных  проездов;</w:t>
            </w:r>
          </w:p>
          <w:p w:rsidR="00BA6664" w:rsidRDefault="00201F08" w:rsidP="00F1793A">
            <w:pPr>
              <w:pStyle w:val="a4"/>
              <w:numPr>
                <w:ilvl w:val="0"/>
                <w:numId w:val="2"/>
              </w:numPr>
              <w:tabs>
                <w:tab w:val="left" w:pos="363"/>
                <w:tab w:val="left" w:pos="445"/>
                <w:tab w:val="left" w:pos="505"/>
                <w:tab w:val="left" w:pos="610"/>
                <w:tab w:val="left" w:pos="805"/>
              </w:tabs>
              <w:autoSpaceDE w:val="0"/>
              <w:autoSpaceDN w:val="0"/>
              <w:adjustRightInd w:val="0"/>
              <w:ind w:left="0" w:firstLine="222"/>
              <w:jc w:val="both"/>
              <w:rPr>
                <w:sz w:val="28"/>
                <w:szCs w:val="28"/>
              </w:rPr>
            </w:pPr>
            <w:r w:rsidRPr="00BA6664">
              <w:rPr>
                <w:sz w:val="28"/>
                <w:szCs w:val="28"/>
              </w:rPr>
              <w:t xml:space="preserve">Создание </w:t>
            </w:r>
            <w:r w:rsidR="00D61963" w:rsidRPr="00BA6664">
              <w:rPr>
                <w:sz w:val="28"/>
                <w:szCs w:val="28"/>
              </w:rPr>
              <w:t>парковочных мест</w:t>
            </w:r>
            <w:r w:rsidR="00A17708" w:rsidRPr="00BA6664">
              <w:rPr>
                <w:sz w:val="28"/>
                <w:szCs w:val="28"/>
              </w:rPr>
              <w:t xml:space="preserve"> (с асфальтобетонным покрытием)</w:t>
            </w:r>
            <w:r w:rsidRPr="00BA6664">
              <w:rPr>
                <w:sz w:val="28"/>
                <w:szCs w:val="28"/>
              </w:rPr>
              <w:t>,</w:t>
            </w:r>
          </w:p>
          <w:p w:rsidR="00EB2C48" w:rsidRPr="00C86E3B" w:rsidRDefault="00BA6664" w:rsidP="00BA6664">
            <w:pPr>
              <w:tabs>
                <w:tab w:val="left" w:pos="363"/>
                <w:tab w:val="left" w:pos="445"/>
                <w:tab w:val="left" w:pos="505"/>
                <w:tab w:val="left" w:pos="610"/>
              </w:tabs>
              <w:autoSpaceDE w:val="0"/>
              <w:autoSpaceDN w:val="0"/>
              <w:adjustRightInd w:val="0"/>
              <w:ind w:firstLine="222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</w:t>
            </w:r>
            <w:r w:rsidR="00410FCD">
              <w:rPr>
                <w:sz w:val="28"/>
                <w:szCs w:val="28"/>
              </w:rPr>
              <w:t xml:space="preserve">) Устройство </w:t>
            </w:r>
            <w:r>
              <w:rPr>
                <w:sz w:val="28"/>
                <w:szCs w:val="28"/>
              </w:rPr>
              <w:t>системы водоотведения</w:t>
            </w:r>
          </w:p>
        </w:tc>
      </w:tr>
      <w:tr w:rsidR="000C3ACA" w:rsidRPr="00C86E3B" w:rsidTr="00BA66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5A" w:rsidRDefault="000E039A" w:rsidP="00836C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 w:rsidR="001626FA" w:rsidRPr="00836C5A">
              <w:rPr>
                <w:color w:val="000000"/>
                <w:sz w:val="28"/>
                <w:szCs w:val="28"/>
                <w:shd w:val="clear" w:color="auto" w:fill="FFFFFF"/>
              </w:rPr>
              <w:t>Реализация проекта приведет</w:t>
            </w:r>
            <w:r w:rsidR="00836C5A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36C5A" w:rsidRDefault="00836C5A" w:rsidP="00836C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1626FA" w:rsidRPr="00836C5A">
              <w:rPr>
                <w:color w:val="000000"/>
                <w:sz w:val="28"/>
                <w:szCs w:val="28"/>
                <w:shd w:val="clear" w:color="auto" w:fill="FFFFFF"/>
              </w:rPr>
              <w:t xml:space="preserve"> к улучшению качества жизни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836C5A" w:rsidRDefault="00836C5A" w:rsidP="00836C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1626FA" w:rsidRPr="00836C5A">
              <w:rPr>
                <w:color w:val="000000"/>
                <w:sz w:val="28"/>
                <w:szCs w:val="28"/>
                <w:shd w:val="clear" w:color="auto" w:fill="FFFFFF"/>
              </w:rPr>
              <w:t>повышению 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омфортности проживания жителей;</w:t>
            </w:r>
          </w:p>
          <w:p w:rsidR="00836C5A" w:rsidRDefault="00836C5A" w:rsidP="00836C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объединению</w:t>
            </w:r>
            <w:r w:rsidR="001626FA" w:rsidRPr="00836C5A">
              <w:rPr>
                <w:color w:val="000000"/>
                <w:sz w:val="28"/>
                <w:szCs w:val="28"/>
                <w:shd w:val="clear" w:color="auto" w:fill="FFFFFF"/>
              </w:rPr>
              <w:t xml:space="preserve"> их общей целью, повышени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="001626FA" w:rsidRPr="00836C5A">
              <w:rPr>
                <w:color w:val="000000"/>
                <w:sz w:val="28"/>
                <w:szCs w:val="28"/>
                <w:shd w:val="clear" w:color="auto" w:fill="FFFFFF"/>
              </w:rPr>
              <w:t xml:space="preserve"> их активности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836C5A" w:rsidRDefault="00836C5A" w:rsidP="00836C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формированию ответственного и бережного отношения к результатам благоустройства;</w:t>
            </w:r>
          </w:p>
          <w:p w:rsidR="001626FA" w:rsidRPr="00836C5A" w:rsidRDefault="00836C5A" w:rsidP="00836C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вовлечению граждан в </w:t>
            </w:r>
            <w:r w:rsidR="001626FA" w:rsidRPr="00836C5A">
              <w:rPr>
                <w:color w:val="000000"/>
                <w:sz w:val="28"/>
                <w:szCs w:val="28"/>
                <w:shd w:val="clear" w:color="auto" w:fill="FFFFFF"/>
              </w:rPr>
              <w:t>решени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1626FA" w:rsidRPr="00836C5A">
              <w:rPr>
                <w:color w:val="000000"/>
                <w:sz w:val="28"/>
                <w:szCs w:val="28"/>
                <w:shd w:val="clear" w:color="auto" w:fill="FFFFFF"/>
              </w:rPr>
              <w:t xml:space="preserve"> вопросов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местного значения. </w:t>
            </w:r>
          </w:p>
        </w:tc>
      </w:tr>
      <w:tr w:rsidR="000C3ACA" w:rsidRPr="00C86E3B" w:rsidTr="00BA66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7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14" w:rsidRDefault="00371AF5" w:rsidP="00B13814">
            <w:pPr>
              <w:autoSpaceDE w:val="0"/>
              <w:autoSpaceDN w:val="0"/>
              <w:adjustRightInd w:val="0"/>
              <w:ind w:firstLine="22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71AF5">
              <w:rPr>
                <w:sz w:val="28"/>
                <w:szCs w:val="28"/>
              </w:rPr>
              <w:t>После завершения благоустройства территории</w:t>
            </w:r>
            <w:r>
              <w:rPr>
                <w:sz w:val="28"/>
                <w:szCs w:val="28"/>
              </w:rPr>
              <w:t xml:space="preserve"> объект поступит с распоряжение собственников жилых помещений  трех многоквартирных домов.</w:t>
            </w:r>
            <w:r w:rsidR="00B13814">
              <w:rPr>
                <w:sz w:val="28"/>
                <w:szCs w:val="28"/>
              </w:rPr>
              <w:t xml:space="preserve"> </w:t>
            </w:r>
          </w:p>
          <w:p w:rsidR="00B13814" w:rsidRPr="00371AF5" w:rsidRDefault="00B13814" w:rsidP="001D6918">
            <w:pPr>
              <w:autoSpaceDE w:val="0"/>
              <w:autoSpaceDN w:val="0"/>
              <w:adjustRightInd w:val="0"/>
              <w:ind w:firstLine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C3ACA" w:rsidRPr="00C86E3B" w:rsidTr="00BA66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8.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A8542A" w:rsidRDefault="00F70ADA" w:rsidP="00A854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 </w:t>
            </w:r>
            <w:r w:rsidR="0018445E" w:rsidRPr="00A8542A">
              <w:rPr>
                <w:sz w:val="28"/>
                <w:szCs w:val="28"/>
              </w:rPr>
              <w:t>человек</w:t>
            </w:r>
          </w:p>
        </w:tc>
      </w:tr>
      <w:tr w:rsidR="000C3ACA" w:rsidRPr="00C86E3B" w:rsidTr="00BA66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8E5DAD" w:rsidRDefault="008E5DAD" w:rsidP="008E5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5DAD">
              <w:rPr>
                <w:sz w:val="28"/>
                <w:szCs w:val="28"/>
              </w:rPr>
              <w:t>202</w:t>
            </w:r>
            <w:r w:rsidR="00BA6664">
              <w:rPr>
                <w:sz w:val="28"/>
                <w:szCs w:val="28"/>
              </w:rPr>
              <w:t>5</w:t>
            </w:r>
            <w:r w:rsidRPr="008E5DAD">
              <w:rPr>
                <w:sz w:val="28"/>
                <w:szCs w:val="28"/>
              </w:rPr>
              <w:t xml:space="preserve"> год</w:t>
            </w:r>
          </w:p>
        </w:tc>
      </w:tr>
      <w:tr w:rsidR="000C3ACA" w:rsidRPr="00C86E3B" w:rsidTr="00BA66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10.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DAD" w:rsidRPr="008E5DAD" w:rsidRDefault="008E5DAD" w:rsidP="008E5D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DAD">
              <w:rPr>
                <w:sz w:val="28"/>
                <w:szCs w:val="28"/>
              </w:rPr>
              <w:t xml:space="preserve">Инициативная группа </w:t>
            </w:r>
            <w:proofErr w:type="gramStart"/>
            <w:r w:rsidRPr="008E5DAD">
              <w:rPr>
                <w:sz w:val="28"/>
                <w:szCs w:val="28"/>
              </w:rPr>
              <w:t>жителей  многоквартирных</w:t>
            </w:r>
            <w:proofErr w:type="gramEnd"/>
            <w:r w:rsidRPr="008E5DAD">
              <w:rPr>
                <w:sz w:val="28"/>
                <w:szCs w:val="28"/>
              </w:rPr>
              <w:t xml:space="preserve"> домов</w:t>
            </w:r>
            <w:r w:rsidR="00BA6664">
              <w:rPr>
                <w:sz w:val="28"/>
                <w:szCs w:val="28"/>
              </w:rPr>
              <w:t xml:space="preserve"> №3,5,7 по ул.</w:t>
            </w:r>
            <w:r w:rsidR="00F70ADA">
              <w:rPr>
                <w:sz w:val="28"/>
                <w:szCs w:val="28"/>
              </w:rPr>
              <w:t xml:space="preserve"> </w:t>
            </w:r>
            <w:r w:rsidR="00BA6664">
              <w:rPr>
                <w:sz w:val="28"/>
                <w:szCs w:val="28"/>
              </w:rPr>
              <w:t>Октябрьская  в с.</w:t>
            </w:r>
            <w:r w:rsidR="00F70ADA">
              <w:rPr>
                <w:sz w:val="28"/>
                <w:szCs w:val="28"/>
              </w:rPr>
              <w:t xml:space="preserve"> </w:t>
            </w:r>
            <w:r w:rsidR="00BA6664">
              <w:rPr>
                <w:sz w:val="28"/>
                <w:szCs w:val="28"/>
              </w:rPr>
              <w:t xml:space="preserve">Еманжелинка, </w:t>
            </w:r>
          </w:p>
          <w:p w:rsidR="000C3ACA" w:rsidRPr="00C86E3B" w:rsidRDefault="000C3ACA" w:rsidP="00BA666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C3ACA" w:rsidRPr="00C86E3B" w:rsidTr="00BA66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BA6664" w:rsidRDefault="00BA6664" w:rsidP="00425C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664">
              <w:rPr>
                <w:sz w:val="28"/>
                <w:szCs w:val="28"/>
              </w:rPr>
              <w:t>4 99</w:t>
            </w:r>
            <w:r w:rsidR="00425CFA">
              <w:rPr>
                <w:sz w:val="28"/>
                <w:szCs w:val="28"/>
              </w:rPr>
              <w:t>1 015,15</w:t>
            </w:r>
          </w:p>
        </w:tc>
      </w:tr>
      <w:tr w:rsidR="000C3ACA" w:rsidRPr="00C86E3B" w:rsidTr="00BA66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12.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07169E" w:rsidRDefault="000C3ACA" w:rsidP="00062A8E">
            <w:pPr>
              <w:autoSpaceDE w:val="0"/>
              <w:autoSpaceDN w:val="0"/>
              <w:adjustRightInd w:val="0"/>
              <w:ind w:firstLine="363"/>
              <w:jc w:val="both"/>
              <w:rPr>
                <w:sz w:val="28"/>
                <w:szCs w:val="28"/>
              </w:rPr>
            </w:pPr>
          </w:p>
        </w:tc>
      </w:tr>
      <w:tr w:rsidR="000C3ACA" w:rsidRPr="00C86E3B" w:rsidTr="00BA66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13.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07169E" w:rsidRDefault="00511924" w:rsidP="00062A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20 000,00</w:t>
            </w:r>
            <w:r w:rsidR="00BA6664">
              <w:rPr>
                <w:sz w:val="28"/>
                <w:szCs w:val="28"/>
              </w:rPr>
              <w:t xml:space="preserve">- </w:t>
            </w:r>
            <w:r w:rsidR="00305CC3">
              <w:rPr>
                <w:sz w:val="28"/>
                <w:szCs w:val="28"/>
              </w:rPr>
              <w:t xml:space="preserve">руб. </w:t>
            </w:r>
          </w:p>
        </w:tc>
      </w:tr>
      <w:tr w:rsidR="000C3ACA" w:rsidRPr="00C86E3B" w:rsidTr="00BA66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14.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07169E" w:rsidRDefault="00511924" w:rsidP="004544F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дома гарантирует трудовое участие в уборке территории от строительного мусора, озеленение территории в размере не менее 8 (восьми) часов</w:t>
            </w:r>
          </w:p>
        </w:tc>
      </w:tr>
    </w:tbl>
    <w:p w:rsidR="000C3ACA" w:rsidRPr="00C86E3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3ACA" w:rsidRDefault="000C3ACA" w:rsidP="000C3ACA">
      <w:pPr>
        <w:rPr>
          <w:bCs/>
          <w:sz w:val="24"/>
          <w:szCs w:val="24"/>
        </w:rPr>
      </w:pPr>
    </w:p>
    <w:sectPr w:rsidR="000C3ACA" w:rsidSect="000A6B59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61445"/>
    <w:multiLevelType w:val="hybridMultilevel"/>
    <w:tmpl w:val="39562020"/>
    <w:lvl w:ilvl="0" w:tplc="F77ABA94">
      <w:start w:val="1"/>
      <w:numFmt w:val="decimal"/>
      <w:lvlText w:val="%1)"/>
      <w:lvlJc w:val="left"/>
      <w:pPr>
        <w:ind w:left="6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</w:lvl>
    <w:lvl w:ilvl="3" w:tplc="0419000F" w:tentative="1">
      <w:start w:val="1"/>
      <w:numFmt w:val="decimal"/>
      <w:lvlText w:val="%4."/>
      <w:lvlJc w:val="left"/>
      <w:pPr>
        <w:ind w:left="2817" w:hanging="360"/>
      </w:p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</w:lvl>
    <w:lvl w:ilvl="6" w:tplc="0419000F" w:tentative="1">
      <w:start w:val="1"/>
      <w:numFmt w:val="decimal"/>
      <w:lvlText w:val="%7."/>
      <w:lvlJc w:val="left"/>
      <w:pPr>
        <w:ind w:left="4977" w:hanging="360"/>
      </w:p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E9D"/>
    <w:rsid w:val="00062A8E"/>
    <w:rsid w:val="0007169E"/>
    <w:rsid w:val="000A6B59"/>
    <w:rsid w:val="000B79F0"/>
    <w:rsid w:val="000C234C"/>
    <w:rsid w:val="000C3ACA"/>
    <w:rsid w:val="000E039A"/>
    <w:rsid w:val="0015196B"/>
    <w:rsid w:val="001606D2"/>
    <w:rsid w:val="001626FA"/>
    <w:rsid w:val="0018445E"/>
    <w:rsid w:val="001C4A39"/>
    <w:rsid w:val="001D3634"/>
    <w:rsid w:val="001D6918"/>
    <w:rsid w:val="001E01A7"/>
    <w:rsid w:val="00201F08"/>
    <w:rsid w:val="00263C16"/>
    <w:rsid w:val="00285433"/>
    <w:rsid w:val="0029175C"/>
    <w:rsid w:val="002A4E9D"/>
    <w:rsid w:val="00305CC3"/>
    <w:rsid w:val="00341301"/>
    <w:rsid w:val="00353B39"/>
    <w:rsid w:val="00356170"/>
    <w:rsid w:val="0035662E"/>
    <w:rsid w:val="003579F0"/>
    <w:rsid w:val="00371AF5"/>
    <w:rsid w:val="00377380"/>
    <w:rsid w:val="003B535B"/>
    <w:rsid w:val="003D4E0E"/>
    <w:rsid w:val="00410716"/>
    <w:rsid w:val="00410FCD"/>
    <w:rsid w:val="00425CFA"/>
    <w:rsid w:val="00431CB2"/>
    <w:rsid w:val="00453D18"/>
    <w:rsid w:val="004544F4"/>
    <w:rsid w:val="00484F22"/>
    <w:rsid w:val="00495130"/>
    <w:rsid w:val="00511924"/>
    <w:rsid w:val="00546572"/>
    <w:rsid w:val="0056496F"/>
    <w:rsid w:val="00590FE2"/>
    <w:rsid w:val="005A6E94"/>
    <w:rsid w:val="005B2925"/>
    <w:rsid w:val="005C095D"/>
    <w:rsid w:val="005D3700"/>
    <w:rsid w:val="006C700E"/>
    <w:rsid w:val="00743C78"/>
    <w:rsid w:val="00786C52"/>
    <w:rsid w:val="007E6DC0"/>
    <w:rsid w:val="00836C5A"/>
    <w:rsid w:val="008A6F2F"/>
    <w:rsid w:val="008E5DAD"/>
    <w:rsid w:val="008F115E"/>
    <w:rsid w:val="0092256B"/>
    <w:rsid w:val="0093673C"/>
    <w:rsid w:val="00946B29"/>
    <w:rsid w:val="00985087"/>
    <w:rsid w:val="009B09F3"/>
    <w:rsid w:val="00A14D7E"/>
    <w:rsid w:val="00A17708"/>
    <w:rsid w:val="00A224F1"/>
    <w:rsid w:val="00A26993"/>
    <w:rsid w:val="00A66574"/>
    <w:rsid w:val="00A8542A"/>
    <w:rsid w:val="00AC2258"/>
    <w:rsid w:val="00B13814"/>
    <w:rsid w:val="00B22227"/>
    <w:rsid w:val="00B52641"/>
    <w:rsid w:val="00B7305B"/>
    <w:rsid w:val="00B90884"/>
    <w:rsid w:val="00BA6664"/>
    <w:rsid w:val="00BD669A"/>
    <w:rsid w:val="00C83BDD"/>
    <w:rsid w:val="00CB0CC5"/>
    <w:rsid w:val="00D209A6"/>
    <w:rsid w:val="00D61963"/>
    <w:rsid w:val="00D82F7E"/>
    <w:rsid w:val="00D8598F"/>
    <w:rsid w:val="00DB1247"/>
    <w:rsid w:val="00DC271F"/>
    <w:rsid w:val="00E105AC"/>
    <w:rsid w:val="00E312EF"/>
    <w:rsid w:val="00E82155"/>
    <w:rsid w:val="00EB2C48"/>
    <w:rsid w:val="00ED00AE"/>
    <w:rsid w:val="00F46AF9"/>
    <w:rsid w:val="00F54F5D"/>
    <w:rsid w:val="00F70ADA"/>
    <w:rsid w:val="00F92103"/>
    <w:rsid w:val="00FA1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D150"/>
  <w15:docId w15:val="{4E57B33B-848E-4425-A595-4AAC3A87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312EF"/>
    <w:rPr>
      <w:i/>
      <w:iCs/>
    </w:rPr>
  </w:style>
  <w:style w:type="paragraph" w:styleId="a4">
    <w:name w:val="List Paragraph"/>
    <w:basedOn w:val="a"/>
    <w:uiPriority w:val="34"/>
    <w:qFormat/>
    <w:rsid w:val="00201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Елена Александровна Меньшенина</cp:lastModifiedBy>
  <cp:revision>9</cp:revision>
  <cp:lastPrinted>2024-10-14T10:31:00Z</cp:lastPrinted>
  <dcterms:created xsi:type="dcterms:W3CDTF">2022-11-09T11:07:00Z</dcterms:created>
  <dcterms:modified xsi:type="dcterms:W3CDTF">2024-10-28T10:30:00Z</dcterms:modified>
</cp:coreProperties>
</file>